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0EE" w:rsidRPr="001E0EC5" w:rsidRDefault="00FA40EE" w:rsidP="00FA40EE">
      <w:pPr>
        <w:jc w:val="center"/>
      </w:pPr>
      <w:r w:rsidRPr="007B37B7">
        <w:rPr>
          <w:rFonts w:ascii="Rockwell Extra Bold" w:hAnsi="Rockwell Extra Bold"/>
          <w:sz w:val="72"/>
          <w:szCs w:val="72"/>
        </w:rPr>
        <w:t>TWIST-R-LOCK</w:t>
      </w:r>
    </w:p>
    <w:p w:rsidR="00FA40EE" w:rsidRPr="007408AE" w:rsidRDefault="00FA40EE" w:rsidP="00FA40EE">
      <w:pPr>
        <w:ind w:left="1440"/>
        <w:jc w:val="center"/>
        <w:rPr>
          <w:rFonts w:ascii="Comic Sans MS" w:hAnsi="Comic Sans MS"/>
          <w:i/>
          <w:sz w:val="16"/>
          <w:szCs w:val="16"/>
        </w:rPr>
      </w:pPr>
      <w:r>
        <w:rPr>
          <w:rFonts w:ascii="Comic Sans MS" w:hAnsi="Comic Sans MS"/>
          <w:i/>
          <w:sz w:val="28"/>
          <w:szCs w:val="28"/>
        </w:rPr>
        <w:t xml:space="preserve">           </w:t>
      </w:r>
      <w:r w:rsidRPr="007B37B7">
        <w:rPr>
          <w:rFonts w:ascii="Comic Sans MS" w:hAnsi="Comic Sans MS"/>
          <w:i/>
          <w:sz w:val="28"/>
          <w:szCs w:val="28"/>
        </w:rPr>
        <w:t>Rapid insert suction cup retainer system</w:t>
      </w:r>
      <w:r>
        <w:rPr>
          <w:rFonts w:ascii="Comic Sans MS" w:hAnsi="Comic Sans MS"/>
          <w:i/>
          <w:sz w:val="28"/>
          <w:szCs w:val="28"/>
        </w:rPr>
        <w:t xml:space="preserve">               </w:t>
      </w:r>
    </w:p>
    <w:p w:rsidR="00FA40EE" w:rsidRPr="003F657C" w:rsidRDefault="00FA40EE" w:rsidP="00FA40EE">
      <w:pPr>
        <w:jc w:val="center"/>
        <w:rPr>
          <w:rFonts w:ascii="Arial Rounded MT Bold" w:hAnsi="Arial Rounded MT Bold"/>
          <w:color w:val="FF0000"/>
          <w:sz w:val="72"/>
          <w:szCs w:val="72"/>
        </w:rPr>
      </w:pPr>
      <w:r w:rsidRPr="003F657C">
        <w:rPr>
          <w:rFonts w:ascii="Arial Rounded MT Bold" w:hAnsi="Arial Rounded MT Bold"/>
          <w:b/>
          <w:color w:val="FF0000"/>
          <w:sz w:val="72"/>
          <w:szCs w:val="72"/>
        </w:rPr>
        <w:t>Installation Procedure</w:t>
      </w:r>
    </w:p>
    <w:p w:rsidR="00FA40EE" w:rsidRDefault="00FA40EE" w:rsidP="00FA40EE">
      <w:pPr>
        <w:ind w:firstLine="720"/>
        <w:rPr>
          <w:rFonts w:ascii="Tahoma" w:hAnsi="Tahoma" w:cs="Tahoma"/>
          <w:sz w:val="28"/>
          <w:szCs w:val="28"/>
        </w:rPr>
      </w:pPr>
      <w:r>
        <w:rPr>
          <w:rFonts w:ascii="Tahoma" w:hAnsi="Tahoma" w:cs="Tahoma"/>
          <w:sz w:val="28"/>
          <w:szCs w:val="28"/>
        </w:rPr>
        <w:t xml:space="preserve">The Twist-R-lock installation tool makes installing cups and retainers in belts as easy as </w:t>
      </w:r>
      <w:r w:rsidRPr="001F028F">
        <w:rPr>
          <w:rFonts w:ascii="Tahoma" w:hAnsi="Tahoma" w:cs="Tahoma"/>
          <w:b/>
          <w:color w:val="0000FF"/>
          <w:sz w:val="28"/>
          <w:szCs w:val="28"/>
        </w:rPr>
        <w:t>1</w:t>
      </w:r>
      <w:r>
        <w:rPr>
          <w:rFonts w:ascii="Tahoma" w:hAnsi="Tahoma" w:cs="Tahoma"/>
          <w:sz w:val="28"/>
          <w:szCs w:val="28"/>
        </w:rPr>
        <w:t>-</w:t>
      </w:r>
      <w:r w:rsidRPr="001F028F">
        <w:rPr>
          <w:rFonts w:ascii="Tahoma" w:hAnsi="Tahoma" w:cs="Tahoma"/>
          <w:b/>
          <w:color w:val="0000FF"/>
          <w:sz w:val="28"/>
          <w:szCs w:val="28"/>
        </w:rPr>
        <w:t>2</w:t>
      </w:r>
      <w:r>
        <w:rPr>
          <w:rFonts w:ascii="Tahoma" w:hAnsi="Tahoma" w:cs="Tahoma"/>
          <w:sz w:val="28"/>
          <w:szCs w:val="28"/>
        </w:rPr>
        <w:t>-</w:t>
      </w:r>
      <w:r w:rsidRPr="001F028F">
        <w:rPr>
          <w:rFonts w:ascii="Tahoma" w:hAnsi="Tahoma" w:cs="Tahoma"/>
          <w:b/>
          <w:color w:val="0000FF"/>
          <w:sz w:val="28"/>
          <w:szCs w:val="28"/>
        </w:rPr>
        <w:t>3</w:t>
      </w:r>
      <w:r>
        <w:rPr>
          <w:rFonts w:ascii="Tahoma" w:hAnsi="Tahoma" w:cs="Tahoma"/>
          <w:sz w:val="28"/>
          <w:szCs w:val="28"/>
        </w:rPr>
        <w:t>.</w:t>
      </w:r>
      <w:r w:rsidRPr="00383E3A">
        <w:rPr>
          <w:rFonts w:ascii="Tahoma" w:hAnsi="Tahoma" w:cs="Tahoma"/>
          <w:sz w:val="28"/>
          <w:szCs w:val="28"/>
        </w:rPr>
        <w:t xml:space="preserve"> </w:t>
      </w:r>
      <w:r>
        <w:rPr>
          <w:rFonts w:ascii="Tahoma" w:hAnsi="Tahoma" w:cs="Tahoma"/>
          <w:sz w:val="28"/>
          <w:szCs w:val="28"/>
        </w:rPr>
        <w:t>After selecting proper cup for your application;</w:t>
      </w:r>
    </w:p>
    <w:p w:rsidR="00FA40EE" w:rsidRDefault="00FA40EE" w:rsidP="00FA40EE">
      <w:pPr>
        <w:ind w:firstLine="720"/>
        <w:rPr>
          <w:rFonts w:ascii="Tahoma" w:hAnsi="Tahoma" w:cs="Tahoma"/>
          <w:sz w:val="28"/>
          <w:szCs w:val="28"/>
        </w:rPr>
      </w:pPr>
    </w:p>
    <w:p w:rsidR="00FA40EE" w:rsidRPr="00383E3A" w:rsidRDefault="002870DF" w:rsidP="00FA40EE">
      <w:pPr>
        <w:pStyle w:val="ListParagraph"/>
        <w:ind w:left="360"/>
        <w:rPr>
          <w:rFonts w:ascii="Tahoma" w:hAnsi="Tahoma" w:cs="Tahoma"/>
          <w:sz w:val="28"/>
          <w:szCs w:val="28"/>
        </w:rPr>
      </w:pPr>
      <w:r>
        <w:rPr>
          <w:rFonts w:ascii="Tahoma" w:hAnsi="Tahoma" w:cs="Tahoma"/>
          <w:noProof/>
          <w:sz w:val="28"/>
          <w:szCs w:val="28"/>
        </w:rPr>
        <w:drawing>
          <wp:inline distT="0" distB="0" distL="0" distR="0">
            <wp:extent cx="6324600" cy="3568700"/>
            <wp:effectExtent l="0" t="0" r="38100" b="0"/>
            <wp:docPr id="366" name="Diagram 3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A40EE" w:rsidRDefault="00FA40EE" w:rsidP="00FA40EE">
      <w:pPr>
        <w:ind w:firstLine="720"/>
        <w:rPr>
          <w:rFonts w:ascii="Tahoma" w:hAnsi="Tahoma" w:cs="Tahoma"/>
          <w:sz w:val="28"/>
          <w:szCs w:val="28"/>
        </w:rPr>
      </w:pPr>
    </w:p>
    <w:p w:rsidR="00FA40EE" w:rsidRDefault="00332843" w:rsidP="00FD4149">
      <w:pPr>
        <w:ind w:firstLine="720"/>
        <w:jc w:val="center"/>
        <w:rPr>
          <w:rFonts w:ascii="Tahoma" w:hAnsi="Tahoma" w:cs="Tahoma"/>
          <w:sz w:val="28"/>
          <w:szCs w:val="28"/>
        </w:rPr>
      </w:pPr>
      <w:r>
        <w:rPr>
          <w:rFonts w:ascii="Tahoma" w:hAnsi="Tahoma" w:cs="Tahoma"/>
          <w:noProof/>
          <w:sz w:val="28"/>
          <w:szCs w:val="28"/>
        </w:rPr>
        <mc:AlternateContent>
          <mc:Choice Requires="wps">
            <w:drawing>
              <wp:anchor distT="0" distB="0" distL="114300" distR="114300" simplePos="0" relativeHeight="251739136" behindDoc="0" locked="0" layoutInCell="1" allowOverlap="1">
                <wp:simplePos x="0" y="0"/>
                <wp:positionH relativeFrom="column">
                  <wp:posOffset>-2444115</wp:posOffset>
                </wp:positionH>
                <wp:positionV relativeFrom="paragraph">
                  <wp:posOffset>1541780</wp:posOffset>
                </wp:positionV>
                <wp:extent cx="692150" cy="405765"/>
                <wp:effectExtent l="0" t="0" r="0" b="0"/>
                <wp:wrapNone/>
                <wp:docPr id="230"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405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0EE" w:rsidRPr="001F028F" w:rsidRDefault="00FA40EE" w:rsidP="00FA40EE">
                            <w:pPr>
                              <w:pStyle w:val="ListParagraph"/>
                              <w:ind w:left="360"/>
                              <w:rPr>
                                <w:rFonts w:ascii="Arial Rounded MT Bold" w:hAnsi="Arial Rounded MT Bold" w:cs="Tahoma"/>
                                <w:color w:val="0000FF"/>
                                <w:sz w:val="48"/>
                                <w:szCs w:val="48"/>
                              </w:rPr>
                            </w:pPr>
                            <w:r w:rsidRPr="001F028F">
                              <w:rPr>
                                <w:rFonts w:ascii="Arial Rounded MT Bold" w:hAnsi="Arial Rounded MT Bold" w:cs="Tahoma"/>
                                <w:color w:val="0000FF"/>
                                <w:sz w:val="48"/>
                                <w:szCs w:val="48"/>
                              </w:rPr>
                              <w:t xml:space="preserve"> 2</w:t>
                            </w:r>
                          </w:p>
                          <w:p w:rsidR="00FA40EE" w:rsidRPr="002A443A" w:rsidRDefault="00FA40EE" w:rsidP="00FA40EE">
                            <w:pPr>
                              <w:rPr>
                                <w:rFonts w:ascii="Tahoma" w:hAnsi="Tahoma" w:cs="Tahoma"/>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2" o:spid="_x0000_s1026" type="#_x0000_t202" style="position:absolute;left:0;text-align:left;margin-left:-192.45pt;margin-top:121.4pt;width:54.5pt;height:3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" stroked="f">
                <v:fill opacity="0"/>
                <v:textbox>
                  <w:txbxContent>
                    <w:p w:rsidR="00FA40EE" w:rsidRPr="001F028F" w:rsidRDefault="00FA40EE" w:rsidP="00FA40EE">
                      <w:pPr>
                        <w:pStyle w:val="ListParagraph"/>
                        <w:ind w:left="360"/>
                        <w:rPr>
                          <w:rFonts w:ascii="Arial Rounded MT Bold" w:hAnsi="Arial Rounded MT Bold" w:cs="Tahoma"/>
                          <w:color w:val="0000FF"/>
                          <w:sz w:val="48"/>
                          <w:szCs w:val="48"/>
                        </w:rPr>
                      </w:pPr>
                      <w:r w:rsidRPr="001F028F">
                        <w:rPr>
                          <w:rFonts w:ascii="Arial Rounded MT Bold" w:hAnsi="Arial Rounded MT Bold" w:cs="Tahoma"/>
                          <w:color w:val="0000FF"/>
                          <w:sz w:val="48"/>
                          <w:szCs w:val="48"/>
                        </w:rPr>
                        <w:t xml:space="preserve"> 2</w:t>
                      </w:r>
                    </w:p>
                    <w:p w:rsidR="00FA40EE" w:rsidRPr="002A443A" w:rsidRDefault="00FA40EE" w:rsidP="00FA40EE">
                      <w:pPr>
                        <w:rPr>
                          <w:rFonts w:ascii="Tahoma" w:hAnsi="Tahoma" w:cs="Tahoma"/>
                          <w:b/>
                          <w:sz w:val="18"/>
                          <w:szCs w:val="18"/>
                        </w:rPr>
                      </w:pPr>
                    </w:p>
                  </w:txbxContent>
                </v:textbox>
              </v:shape>
            </w:pict>
          </mc:Fallback>
        </mc:AlternateContent>
      </w:r>
      <w:r>
        <w:rPr>
          <w:noProof/>
        </w:rPr>
        <mc:AlternateContent>
          <mc:Choice Requires="wps">
            <w:drawing>
              <wp:anchor distT="0" distB="0" distL="114300" distR="114300" simplePos="0" relativeHeight="251738112" behindDoc="0" locked="0" layoutInCell="1" allowOverlap="1">
                <wp:simplePos x="0" y="0"/>
                <wp:positionH relativeFrom="column">
                  <wp:posOffset>-4872990</wp:posOffset>
                </wp:positionH>
                <wp:positionV relativeFrom="paragraph">
                  <wp:posOffset>1435735</wp:posOffset>
                </wp:positionV>
                <wp:extent cx="830580" cy="405765"/>
                <wp:effectExtent l="0" t="0" r="0" b="0"/>
                <wp:wrapNone/>
                <wp:docPr id="229"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05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0EE" w:rsidRPr="001F028F" w:rsidRDefault="00FA40EE" w:rsidP="00FA40EE">
                            <w:pPr>
                              <w:pStyle w:val="ListParagraph"/>
                              <w:ind w:left="360"/>
                              <w:rPr>
                                <w:rFonts w:ascii="Arial Rounded MT Bold" w:hAnsi="Arial Rounded MT Bold" w:cs="Tahoma"/>
                                <w:color w:val="0000FF"/>
                                <w:sz w:val="48"/>
                                <w:szCs w:val="48"/>
                              </w:rPr>
                            </w:pPr>
                            <w:r w:rsidRPr="001F028F">
                              <w:rPr>
                                <w:rFonts w:ascii="Arial Rounded MT Bold" w:hAnsi="Arial Rounded MT Bold" w:cs="Tahoma"/>
                                <w:color w:val="0000FF"/>
                                <w:sz w:val="48"/>
                                <w:szCs w:val="48"/>
                              </w:rPr>
                              <w:t xml:space="preserve"> 1</w:t>
                            </w:r>
                          </w:p>
                          <w:p w:rsidR="00FA40EE" w:rsidRPr="002A443A" w:rsidRDefault="00FA40EE" w:rsidP="00FA40EE">
                            <w:pPr>
                              <w:rPr>
                                <w:rFonts w:ascii="Tahoma" w:hAnsi="Tahoma" w:cs="Tahoma"/>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27" type="#_x0000_t202" style="position:absolute;left:0;text-align:left;margin-left:-383.7pt;margin-top:113.05pt;width:65.4pt;height:31.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" stroked="f">
                <v:fill opacity="0"/>
                <v:textbox>
                  <w:txbxContent>
                    <w:p w:rsidR="00FA40EE" w:rsidRPr="001F028F" w:rsidRDefault="00FA40EE" w:rsidP="00FA40EE">
                      <w:pPr>
                        <w:pStyle w:val="ListParagraph"/>
                        <w:ind w:left="360"/>
                        <w:rPr>
                          <w:rFonts w:ascii="Arial Rounded MT Bold" w:hAnsi="Arial Rounded MT Bold" w:cs="Tahoma"/>
                          <w:color w:val="0000FF"/>
                          <w:sz w:val="48"/>
                          <w:szCs w:val="48"/>
                        </w:rPr>
                      </w:pPr>
                      <w:r w:rsidRPr="001F028F">
                        <w:rPr>
                          <w:rFonts w:ascii="Arial Rounded MT Bold" w:hAnsi="Arial Rounded MT Bold" w:cs="Tahoma"/>
                          <w:color w:val="0000FF"/>
                          <w:sz w:val="48"/>
                          <w:szCs w:val="48"/>
                        </w:rPr>
                        <w:t xml:space="preserve"> 1</w:t>
                      </w:r>
                    </w:p>
                    <w:p w:rsidR="00FA40EE" w:rsidRPr="002A443A" w:rsidRDefault="00FA40EE" w:rsidP="00FA40EE">
                      <w:pPr>
                        <w:rPr>
                          <w:rFonts w:ascii="Tahoma" w:hAnsi="Tahoma" w:cs="Tahoma"/>
                          <w:b/>
                          <w:sz w:val="18"/>
                          <w:szCs w:val="18"/>
                        </w:rPr>
                      </w:pPr>
                    </w:p>
                  </w:txbxContent>
                </v:textbox>
              </v:shape>
            </w:pict>
          </mc:Fallback>
        </mc:AlternateContent>
      </w:r>
      <w:r>
        <w:rPr>
          <w:rFonts w:ascii="Tahoma" w:hAnsi="Tahoma" w:cs="Tahoma"/>
          <w:noProof/>
          <w:sz w:val="28"/>
          <w:szCs w:val="28"/>
        </w:rPr>
        <mc:AlternateContent>
          <mc:Choice Requires="wps">
            <w:drawing>
              <wp:anchor distT="0" distB="0" distL="114300" distR="114300" simplePos="0" relativeHeight="251736064" behindDoc="0" locked="0" layoutInCell="1" allowOverlap="1">
                <wp:simplePos x="0" y="0"/>
                <wp:positionH relativeFrom="column">
                  <wp:posOffset>-5101590</wp:posOffset>
                </wp:positionH>
                <wp:positionV relativeFrom="paragraph">
                  <wp:posOffset>4135755</wp:posOffset>
                </wp:positionV>
                <wp:extent cx="3275330" cy="342900"/>
                <wp:effectExtent l="0" t="0" r="0" b="0"/>
                <wp:wrapNone/>
                <wp:docPr id="22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0EE" w:rsidRPr="002A443A" w:rsidRDefault="00FA40EE" w:rsidP="00FA40EE">
                            <w:r w:rsidRPr="002A443A">
                              <w:rPr>
                                <w:rFonts w:ascii="Tahoma" w:hAnsi="Tahoma" w:cs="Tahoma"/>
                                <w:b/>
                                <w:sz w:val="18"/>
                                <w:szCs w:val="18"/>
                              </w:rPr>
                              <w:t xml:space="preserve"> </w:t>
                            </w:r>
                            <w:r w:rsidRPr="00383E3A">
                              <w:rPr>
                                <w:rFonts w:ascii="Tahoma" w:hAnsi="Tahoma" w:cs="Tahoma"/>
                                <w:sz w:val="28"/>
                                <w:szCs w:val="28"/>
                              </w:rPr>
                              <w:t xml:space="preserve">Select proper </w:t>
                            </w:r>
                            <w:r>
                              <w:rPr>
                                <w:rFonts w:ascii="Tahoma" w:hAnsi="Tahoma" w:cs="Tahoma"/>
                                <w:sz w:val="28"/>
                                <w:szCs w:val="28"/>
                              </w:rPr>
                              <w:t>cup for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028" type="#_x0000_t202" style="position:absolute;left:0;text-align:left;margin-left:-401.7pt;margin-top:325.65pt;width:257.9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" stroked="f">
                <v:textbox>
                  <w:txbxContent>
                    <w:p w:rsidR="00FA40EE" w:rsidRPr="002A443A" w:rsidRDefault="00FA40EE" w:rsidP="00FA40EE">
                      <w:r w:rsidRPr="002A443A">
                        <w:rPr>
                          <w:rFonts w:ascii="Tahoma" w:hAnsi="Tahoma" w:cs="Tahoma"/>
                          <w:b/>
                          <w:sz w:val="18"/>
                          <w:szCs w:val="18"/>
                        </w:rPr>
                        <w:t xml:space="preserve"> </w:t>
                      </w:r>
                      <w:r w:rsidRPr="00383E3A">
                        <w:rPr>
                          <w:rFonts w:ascii="Tahoma" w:hAnsi="Tahoma" w:cs="Tahoma"/>
                          <w:sz w:val="28"/>
                          <w:szCs w:val="28"/>
                        </w:rPr>
                        <w:t xml:space="preserve">Select proper </w:t>
                      </w:r>
                      <w:r>
                        <w:rPr>
                          <w:rFonts w:ascii="Tahoma" w:hAnsi="Tahoma" w:cs="Tahoma"/>
                          <w:sz w:val="28"/>
                          <w:szCs w:val="28"/>
                        </w:rPr>
                        <w:t>cup for your application</w:t>
                      </w:r>
                    </w:p>
                  </w:txbxContent>
                </v:textbox>
              </v:shape>
            </w:pict>
          </mc:Fallback>
        </mc:AlternateContent>
      </w:r>
    </w:p>
    <w:p w:rsidR="00FA40EE" w:rsidRDefault="00FA40EE" w:rsidP="00FD4149">
      <w:pPr>
        <w:ind w:firstLine="360"/>
        <w:rPr>
          <w:rFonts w:ascii="Tahoma" w:hAnsi="Tahoma" w:cs="Tahoma"/>
          <w:sz w:val="28"/>
          <w:szCs w:val="28"/>
        </w:rPr>
      </w:pPr>
      <w:r>
        <w:rPr>
          <w:rFonts w:ascii="Tahoma" w:hAnsi="Tahoma" w:cs="Tahoma"/>
          <w:sz w:val="28"/>
          <w:szCs w:val="28"/>
        </w:rPr>
        <w:t xml:space="preserve">The twisting action of the retainer during this process, winds the keeper into the cup and belt at the same time. The installation notch should always end up on the back side of the belt resting in the counter bore area. </w:t>
      </w:r>
    </w:p>
    <w:p w:rsidR="00FA40EE" w:rsidRDefault="00FA40EE" w:rsidP="00FA40EE">
      <w:pPr>
        <w:rPr>
          <w:rFonts w:ascii="Tahoma" w:hAnsi="Tahoma" w:cs="Tahoma"/>
          <w:sz w:val="28"/>
          <w:szCs w:val="28"/>
        </w:rPr>
      </w:pPr>
      <w:r>
        <w:rPr>
          <w:rFonts w:ascii="Tahoma" w:hAnsi="Tahoma" w:cs="Tahoma"/>
          <w:sz w:val="28"/>
          <w:szCs w:val="28"/>
        </w:rPr>
        <w:tab/>
        <w:t>A light misting of water base widow cleaner will aid in the mounting process. This should be applied sparingly to the leading edge of the retainer.</w:t>
      </w:r>
    </w:p>
    <w:p w:rsidR="00FA40EE" w:rsidRDefault="00FA40EE" w:rsidP="00FA40EE">
      <w:pPr>
        <w:rPr>
          <w:rFonts w:ascii="Tahoma" w:hAnsi="Tahoma" w:cs="Tahoma"/>
          <w:sz w:val="28"/>
          <w:szCs w:val="28"/>
        </w:rPr>
      </w:pPr>
      <w:r>
        <w:rPr>
          <w:rFonts w:ascii="Tahoma" w:hAnsi="Tahoma" w:cs="Tahoma"/>
          <w:sz w:val="28"/>
          <w:szCs w:val="28"/>
        </w:rPr>
        <w:tab/>
        <w:t>Slight discoloration of the bottom flange may occur during installing these retainers. This is normal and is caused by the stressing of the plastic as it is forced into place in your belt. Repeated stressing may cause premature failure of the retainer.</w:t>
      </w:r>
    </w:p>
    <w:p w:rsidR="00FD4149" w:rsidRDefault="00FD4149" w:rsidP="00FA40EE">
      <w:pPr>
        <w:rPr>
          <w:rFonts w:ascii="Tahoma" w:hAnsi="Tahoma" w:cs="Tahoma"/>
          <w:sz w:val="28"/>
          <w:szCs w:val="28"/>
        </w:rPr>
      </w:pPr>
    </w:p>
    <w:p w:rsidR="00FD4149" w:rsidRDefault="00FD4149" w:rsidP="00FA40EE">
      <w:pPr>
        <w:rPr>
          <w:rFonts w:ascii="Tahoma" w:hAnsi="Tahoma" w:cs="Tahoma"/>
          <w:sz w:val="28"/>
          <w:szCs w:val="28"/>
        </w:rPr>
      </w:pPr>
    </w:p>
    <w:p w:rsidR="00FD4149" w:rsidRDefault="00FD4149" w:rsidP="00FA40EE">
      <w:pPr>
        <w:rPr>
          <w:rFonts w:ascii="Tahoma" w:hAnsi="Tahoma" w:cs="Tahoma"/>
          <w:sz w:val="28"/>
          <w:szCs w:val="28"/>
        </w:rPr>
      </w:pPr>
    </w:p>
    <w:p w:rsidR="00FD4149" w:rsidRDefault="00FD4149" w:rsidP="00FA40EE">
      <w:pPr>
        <w:rPr>
          <w:rFonts w:ascii="Tahoma" w:hAnsi="Tahoma" w:cs="Tahoma"/>
          <w:sz w:val="28"/>
          <w:szCs w:val="28"/>
        </w:rPr>
      </w:pPr>
      <w:bookmarkStart w:id="0" w:name="_GoBack"/>
      <w:bookmarkEnd w:id="0"/>
    </w:p>
    <w:sectPr w:rsidR="00FD4149" w:rsidSect="00153840">
      <w:headerReference w:type="even" r:id="rId12"/>
      <w:headerReference w:type="default" r:id="rId13"/>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E68" w:rsidRDefault="00F20E68">
      <w:r>
        <w:separator/>
      </w:r>
    </w:p>
  </w:endnote>
  <w:endnote w:type="continuationSeparator" w:id="0">
    <w:p w:rsidR="00F20E68" w:rsidRDefault="00F2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E68" w:rsidRDefault="00F20E68">
      <w:r>
        <w:separator/>
      </w:r>
    </w:p>
  </w:footnote>
  <w:footnote w:type="continuationSeparator" w:id="0">
    <w:p w:rsidR="00F20E68" w:rsidRDefault="00F2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2A" w:rsidRDefault="00E02CED" w:rsidP="00371646">
    <w:pPr>
      <w:pStyle w:val="Header"/>
      <w:framePr w:wrap="around" w:vAnchor="text" w:hAnchor="margin" w:xAlign="right" w:y="1"/>
      <w:rPr>
        <w:rStyle w:val="PageNumber"/>
      </w:rPr>
    </w:pPr>
    <w:r>
      <w:rPr>
        <w:rStyle w:val="PageNumber"/>
      </w:rPr>
      <w:fldChar w:fldCharType="begin"/>
    </w:r>
    <w:r w:rsidR="00E9592A">
      <w:rPr>
        <w:rStyle w:val="PageNumber"/>
      </w:rPr>
      <w:instrText xml:space="preserve">PAGE  </w:instrText>
    </w:r>
    <w:r>
      <w:rPr>
        <w:rStyle w:val="PageNumber"/>
      </w:rPr>
      <w:fldChar w:fldCharType="end"/>
    </w:r>
  </w:p>
  <w:p w:rsidR="00E9592A" w:rsidRDefault="00E9592A" w:rsidP="00E959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2A" w:rsidRDefault="00E9592A" w:rsidP="00371646">
    <w:pPr>
      <w:pStyle w:val="Header"/>
      <w:framePr w:wrap="around" w:vAnchor="text" w:hAnchor="margin" w:xAlign="right" w:y="1"/>
      <w:rPr>
        <w:rStyle w:val="PageNumber"/>
      </w:rPr>
    </w:pPr>
  </w:p>
  <w:p w:rsidR="00E9592A" w:rsidRDefault="00E9592A" w:rsidP="00E9592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0B6A"/>
    <w:multiLevelType w:val="hybridMultilevel"/>
    <w:tmpl w:val="40CAD3C0"/>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53D25C7E"/>
    <w:multiLevelType w:val="hybridMultilevel"/>
    <w:tmpl w:val="52FE3C9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 w15:restartNumberingAfterBreak="0">
    <w:nsid w:val="633F3BC3"/>
    <w:multiLevelType w:val="hybridMultilevel"/>
    <w:tmpl w:val="F91A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80"/>
    <w:rsid w:val="00000C58"/>
    <w:rsid w:val="00010654"/>
    <w:rsid w:val="000119B6"/>
    <w:rsid w:val="00011FA6"/>
    <w:rsid w:val="000209D2"/>
    <w:rsid w:val="0004294B"/>
    <w:rsid w:val="0004478C"/>
    <w:rsid w:val="00045CEE"/>
    <w:rsid w:val="00071F49"/>
    <w:rsid w:val="00075462"/>
    <w:rsid w:val="000811C1"/>
    <w:rsid w:val="00083939"/>
    <w:rsid w:val="000B4268"/>
    <w:rsid w:val="000D3E0D"/>
    <w:rsid w:val="000D6216"/>
    <w:rsid w:val="000F23D9"/>
    <w:rsid w:val="00105984"/>
    <w:rsid w:val="00105AEF"/>
    <w:rsid w:val="001067F9"/>
    <w:rsid w:val="001131E4"/>
    <w:rsid w:val="0011496D"/>
    <w:rsid w:val="001274C1"/>
    <w:rsid w:val="0015058A"/>
    <w:rsid w:val="00153840"/>
    <w:rsid w:val="001542F5"/>
    <w:rsid w:val="001547B2"/>
    <w:rsid w:val="00164DEC"/>
    <w:rsid w:val="001703B6"/>
    <w:rsid w:val="00180AB5"/>
    <w:rsid w:val="00191311"/>
    <w:rsid w:val="001A6585"/>
    <w:rsid w:val="001A670F"/>
    <w:rsid w:val="001B07FF"/>
    <w:rsid w:val="001C096B"/>
    <w:rsid w:val="001D0AAD"/>
    <w:rsid w:val="00202D7D"/>
    <w:rsid w:val="002044AB"/>
    <w:rsid w:val="002120F8"/>
    <w:rsid w:val="0022409F"/>
    <w:rsid w:val="00241579"/>
    <w:rsid w:val="002422E3"/>
    <w:rsid w:val="0024313E"/>
    <w:rsid w:val="00243BA0"/>
    <w:rsid w:val="0024628F"/>
    <w:rsid w:val="00253CFB"/>
    <w:rsid w:val="00261686"/>
    <w:rsid w:val="00261DE2"/>
    <w:rsid w:val="00274277"/>
    <w:rsid w:val="002870DF"/>
    <w:rsid w:val="0029282D"/>
    <w:rsid w:val="002B2D80"/>
    <w:rsid w:val="002C3F70"/>
    <w:rsid w:val="002C6EBF"/>
    <w:rsid w:val="002D71A3"/>
    <w:rsid w:val="002E490A"/>
    <w:rsid w:val="002F2B20"/>
    <w:rsid w:val="00315266"/>
    <w:rsid w:val="003168AE"/>
    <w:rsid w:val="00322580"/>
    <w:rsid w:val="00325270"/>
    <w:rsid w:val="00326C99"/>
    <w:rsid w:val="00332843"/>
    <w:rsid w:val="00334761"/>
    <w:rsid w:val="00353841"/>
    <w:rsid w:val="00367765"/>
    <w:rsid w:val="00371646"/>
    <w:rsid w:val="00383994"/>
    <w:rsid w:val="00390848"/>
    <w:rsid w:val="003A316E"/>
    <w:rsid w:val="003C0F27"/>
    <w:rsid w:val="003D005D"/>
    <w:rsid w:val="003D3E2E"/>
    <w:rsid w:val="003E4C98"/>
    <w:rsid w:val="004160D0"/>
    <w:rsid w:val="004212A5"/>
    <w:rsid w:val="0043501D"/>
    <w:rsid w:val="00447645"/>
    <w:rsid w:val="00453A0B"/>
    <w:rsid w:val="00472F23"/>
    <w:rsid w:val="0047438B"/>
    <w:rsid w:val="00493252"/>
    <w:rsid w:val="00497899"/>
    <w:rsid w:val="004A5660"/>
    <w:rsid w:val="004B190B"/>
    <w:rsid w:val="004E6652"/>
    <w:rsid w:val="004F6B10"/>
    <w:rsid w:val="004F7949"/>
    <w:rsid w:val="005034F7"/>
    <w:rsid w:val="005349CD"/>
    <w:rsid w:val="005430EC"/>
    <w:rsid w:val="005544F3"/>
    <w:rsid w:val="00562287"/>
    <w:rsid w:val="00570FD6"/>
    <w:rsid w:val="005B5CF2"/>
    <w:rsid w:val="005C625A"/>
    <w:rsid w:val="005E3E8F"/>
    <w:rsid w:val="005F4046"/>
    <w:rsid w:val="00600C8E"/>
    <w:rsid w:val="00605F84"/>
    <w:rsid w:val="00622D26"/>
    <w:rsid w:val="00624C11"/>
    <w:rsid w:val="00630B68"/>
    <w:rsid w:val="006323FA"/>
    <w:rsid w:val="0063288A"/>
    <w:rsid w:val="00647D34"/>
    <w:rsid w:val="00673D58"/>
    <w:rsid w:val="006751EA"/>
    <w:rsid w:val="00692DA9"/>
    <w:rsid w:val="00693E1B"/>
    <w:rsid w:val="006961E1"/>
    <w:rsid w:val="0069783A"/>
    <w:rsid w:val="006A3E18"/>
    <w:rsid w:val="006A4D4B"/>
    <w:rsid w:val="006B21E1"/>
    <w:rsid w:val="006C0F58"/>
    <w:rsid w:val="006C5605"/>
    <w:rsid w:val="00701BC5"/>
    <w:rsid w:val="007142C5"/>
    <w:rsid w:val="00714657"/>
    <w:rsid w:val="0071645F"/>
    <w:rsid w:val="00717E37"/>
    <w:rsid w:val="00726040"/>
    <w:rsid w:val="0073085E"/>
    <w:rsid w:val="00734EAA"/>
    <w:rsid w:val="007375BD"/>
    <w:rsid w:val="007408AE"/>
    <w:rsid w:val="00741C8A"/>
    <w:rsid w:val="007428F7"/>
    <w:rsid w:val="0075147D"/>
    <w:rsid w:val="00752DE2"/>
    <w:rsid w:val="00754EAD"/>
    <w:rsid w:val="007740F2"/>
    <w:rsid w:val="00780492"/>
    <w:rsid w:val="00784ECB"/>
    <w:rsid w:val="0078585E"/>
    <w:rsid w:val="0078651D"/>
    <w:rsid w:val="007A21B3"/>
    <w:rsid w:val="007A76DD"/>
    <w:rsid w:val="007B37B7"/>
    <w:rsid w:val="007C3DC6"/>
    <w:rsid w:val="007E6DF4"/>
    <w:rsid w:val="0080352B"/>
    <w:rsid w:val="00803D3A"/>
    <w:rsid w:val="00820DD8"/>
    <w:rsid w:val="008225CE"/>
    <w:rsid w:val="00831BFE"/>
    <w:rsid w:val="00840FFA"/>
    <w:rsid w:val="00841C6A"/>
    <w:rsid w:val="00852D20"/>
    <w:rsid w:val="00860255"/>
    <w:rsid w:val="00860317"/>
    <w:rsid w:val="008638FD"/>
    <w:rsid w:val="008A05B8"/>
    <w:rsid w:val="008A5AB3"/>
    <w:rsid w:val="008B3B39"/>
    <w:rsid w:val="008C41D8"/>
    <w:rsid w:val="008C536B"/>
    <w:rsid w:val="008D01F4"/>
    <w:rsid w:val="008D7731"/>
    <w:rsid w:val="008E07B2"/>
    <w:rsid w:val="008E6924"/>
    <w:rsid w:val="008E6E81"/>
    <w:rsid w:val="008F1CA6"/>
    <w:rsid w:val="008F2288"/>
    <w:rsid w:val="008F6A91"/>
    <w:rsid w:val="00903FF9"/>
    <w:rsid w:val="00923561"/>
    <w:rsid w:val="00926429"/>
    <w:rsid w:val="0093260C"/>
    <w:rsid w:val="00946EF9"/>
    <w:rsid w:val="00947AB3"/>
    <w:rsid w:val="00952859"/>
    <w:rsid w:val="00960D2F"/>
    <w:rsid w:val="00973162"/>
    <w:rsid w:val="00976F58"/>
    <w:rsid w:val="0098094A"/>
    <w:rsid w:val="009843E7"/>
    <w:rsid w:val="009A1D18"/>
    <w:rsid w:val="009B0750"/>
    <w:rsid w:val="009C7A5C"/>
    <w:rsid w:val="009D15F5"/>
    <w:rsid w:val="009D26F5"/>
    <w:rsid w:val="009D394E"/>
    <w:rsid w:val="009E3CE0"/>
    <w:rsid w:val="009F5A0D"/>
    <w:rsid w:val="00A2116E"/>
    <w:rsid w:val="00A258F9"/>
    <w:rsid w:val="00A27E6F"/>
    <w:rsid w:val="00A419D3"/>
    <w:rsid w:val="00A61547"/>
    <w:rsid w:val="00A7166B"/>
    <w:rsid w:val="00A948DE"/>
    <w:rsid w:val="00AA784A"/>
    <w:rsid w:val="00AF563C"/>
    <w:rsid w:val="00AF623D"/>
    <w:rsid w:val="00B00FDC"/>
    <w:rsid w:val="00B13799"/>
    <w:rsid w:val="00B1580A"/>
    <w:rsid w:val="00B23BC7"/>
    <w:rsid w:val="00B54707"/>
    <w:rsid w:val="00B60F6E"/>
    <w:rsid w:val="00B72727"/>
    <w:rsid w:val="00B94BD9"/>
    <w:rsid w:val="00BA0F21"/>
    <w:rsid w:val="00BA19D9"/>
    <w:rsid w:val="00BB4388"/>
    <w:rsid w:val="00BB5F79"/>
    <w:rsid w:val="00BC26A2"/>
    <w:rsid w:val="00BC38C2"/>
    <w:rsid w:val="00BC7345"/>
    <w:rsid w:val="00BE3105"/>
    <w:rsid w:val="00BF0435"/>
    <w:rsid w:val="00BF0BEB"/>
    <w:rsid w:val="00BF5A6E"/>
    <w:rsid w:val="00C014AC"/>
    <w:rsid w:val="00C01E3B"/>
    <w:rsid w:val="00C02971"/>
    <w:rsid w:val="00C17D8D"/>
    <w:rsid w:val="00C25F1F"/>
    <w:rsid w:val="00C3303E"/>
    <w:rsid w:val="00C33CF5"/>
    <w:rsid w:val="00C36F7D"/>
    <w:rsid w:val="00C4575C"/>
    <w:rsid w:val="00C46A82"/>
    <w:rsid w:val="00C524BC"/>
    <w:rsid w:val="00C72DDA"/>
    <w:rsid w:val="00C76948"/>
    <w:rsid w:val="00C84BDA"/>
    <w:rsid w:val="00C9380B"/>
    <w:rsid w:val="00CA21E0"/>
    <w:rsid w:val="00CF0F16"/>
    <w:rsid w:val="00D05C28"/>
    <w:rsid w:val="00D1085E"/>
    <w:rsid w:val="00D24C53"/>
    <w:rsid w:val="00D51BF7"/>
    <w:rsid w:val="00D57F5C"/>
    <w:rsid w:val="00D607FB"/>
    <w:rsid w:val="00D66B4B"/>
    <w:rsid w:val="00D72A91"/>
    <w:rsid w:val="00D74168"/>
    <w:rsid w:val="00D76A06"/>
    <w:rsid w:val="00D966E8"/>
    <w:rsid w:val="00DA3E45"/>
    <w:rsid w:val="00DC4DC2"/>
    <w:rsid w:val="00DC5308"/>
    <w:rsid w:val="00DE22D3"/>
    <w:rsid w:val="00DE39BA"/>
    <w:rsid w:val="00DE5933"/>
    <w:rsid w:val="00DE5BB1"/>
    <w:rsid w:val="00DF4D4F"/>
    <w:rsid w:val="00E02CED"/>
    <w:rsid w:val="00E057E2"/>
    <w:rsid w:val="00E07183"/>
    <w:rsid w:val="00E13A95"/>
    <w:rsid w:val="00E268F9"/>
    <w:rsid w:val="00E27936"/>
    <w:rsid w:val="00E33CB0"/>
    <w:rsid w:val="00E427DD"/>
    <w:rsid w:val="00E55C6A"/>
    <w:rsid w:val="00E73475"/>
    <w:rsid w:val="00E93E04"/>
    <w:rsid w:val="00E94611"/>
    <w:rsid w:val="00E95362"/>
    <w:rsid w:val="00E9592A"/>
    <w:rsid w:val="00EA0C85"/>
    <w:rsid w:val="00EA1212"/>
    <w:rsid w:val="00EA5E75"/>
    <w:rsid w:val="00F03A19"/>
    <w:rsid w:val="00F20E68"/>
    <w:rsid w:val="00F3124B"/>
    <w:rsid w:val="00F43206"/>
    <w:rsid w:val="00F44552"/>
    <w:rsid w:val="00F5131E"/>
    <w:rsid w:val="00F5507F"/>
    <w:rsid w:val="00F55F1E"/>
    <w:rsid w:val="00F60A60"/>
    <w:rsid w:val="00F6274C"/>
    <w:rsid w:val="00F70B29"/>
    <w:rsid w:val="00F761FF"/>
    <w:rsid w:val="00F93A27"/>
    <w:rsid w:val="00F971ED"/>
    <w:rsid w:val="00F97F1F"/>
    <w:rsid w:val="00FA40EE"/>
    <w:rsid w:val="00FA6627"/>
    <w:rsid w:val="00FB3BE8"/>
    <w:rsid w:val="00FC286D"/>
    <w:rsid w:val="00FD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293C27-C4D1-409C-A280-12D9BCC7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7375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651D"/>
    <w:rPr>
      <w:color w:val="0000FF"/>
      <w:u w:val="single"/>
    </w:rPr>
  </w:style>
  <w:style w:type="character" w:styleId="FollowedHyperlink">
    <w:name w:val="FollowedHyperlink"/>
    <w:basedOn w:val="DefaultParagraphFont"/>
    <w:rsid w:val="00FC286D"/>
    <w:rPr>
      <w:color w:val="800080"/>
      <w:u w:val="single"/>
    </w:rPr>
  </w:style>
  <w:style w:type="paragraph" w:styleId="BalloonText">
    <w:name w:val="Balloon Text"/>
    <w:basedOn w:val="Normal"/>
    <w:semiHidden/>
    <w:rsid w:val="00605F84"/>
    <w:rPr>
      <w:rFonts w:ascii="Tahoma" w:hAnsi="Tahoma" w:cs="Tahoma"/>
      <w:sz w:val="16"/>
      <w:szCs w:val="16"/>
    </w:rPr>
  </w:style>
  <w:style w:type="paragraph" w:styleId="Header">
    <w:name w:val="header"/>
    <w:basedOn w:val="Normal"/>
    <w:rsid w:val="00E9592A"/>
    <w:pPr>
      <w:tabs>
        <w:tab w:val="center" w:pos="4320"/>
        <w:tab w:val="right" w:pos="8640"/>
      </w:tabs>
    </w:pPr>
  </w:style>
  <w:style w:type="character" w:styleId="PageNumber">
    <w:name w:val="page number"/>
    <w:basedOn w:val="DefaultParagraphFont"/>
    <w:rsid w:val="00E9592A"/>
  </w:style>
  <w:style w:type="paragraph" w:styleId="ListParagraph">
    <w:name w:val="List Paragraph"/>
    <w:basedOn w:val="Normal"/>
    <w:uiPriority w:val="34"/>
    <w:qFormat/>
    <w:rsid w:val="00FA40EE"/>
    <w:pPr>
      <w:ind w:left="720"/>
      <w:contextualSpacing/>
    </w:pPr>
  </w:style>
  <w:style w:type="paragraph" w:customStyle="1" w:styleId="FeedCharacteristics">
    <w:name w:val="Feed Characteristics"/>
    <w:basedOn w:val="BodyTextIndent"/>
    <w:rsid w:val="00472F23"/>
    <w:pPr>
      <w:spacing w:after="0"/>
      <w:ind w:left="0"/>
    </w:pPr>
    <w:rPr>
      <w:rFonts w:ascii="Arial" w:hAnsi="Arial"/>
    </w:rPr>
  </w:style>
  <w:style w:type="paragraph" w:styleId="BodyTextIndent">
    <w:name w:val="Body Text Indent"/>
    <w:basedOn w:val="Normal"/>
    <w:link w:val="BodyTextIndentChar"/>
    <w:rsid w:val="00472F23"/>
    <w:pPr>
      <w:spacing w:after="120"/>
      <w:ind w:left="360"/>
    </w:pPr>
    <w:rPr>
      <w:sz w:val="20"/>
      <w:szCs w:val="20"/>
    </w:rPr>
  </w:style>
  <w:style w:type="character" w:customStyle="1" w:styleId="BodyTextIndentChar">
    <w:name w:val="Body Text Indent Char"/>
    <w:basedOn w:val="DefaultParagraphFont"/>
    <w:link w:val="BodyTextIndent"/>
    <w:rsid w:val="00472F23"/>
  </w:style>
  <w:style w:type="paragraph" w:styleId="Footer">
    <w:name w:val="footer"/>
    <w:basedOn w:val="Normal"/>
    <w:link w:val="FooterChar"/>
    <w:unhideWhenUsed/>
    <w:rsid w:val="008D01F4"/>
    <w:pPr>
      <w:tabs>
        <w:tab w:val="center" w:pos="4680"/>
        <w:tab w:val="right" w:pos="9360"/>
      </w:tabs>
    </w:pPr>
  </w:style>
  <w:style w:type="character" w:customStyle="1" w:styleId="FooterChar">
    <w:name w:val="Footer Char"/>
    <w:basedOn w:val="DefaultParagraphFont"/>
    <w:link w:val="Footer"/>
    <w:rsid w:val="008D01F4"/>
    <w:rPr>
      <w:sz w:val="24"/>
      <w:szCs w:val="24"/>
    </w:rPr>
  </w:style>
  <w:style w:type="paragraph" w:styleId="NormalWeb">
    <w:name w:val="Normal (Web)"/>
    <w:basedOn w:val="Normal"/>
    <w:uiPriority w:val="99"/>
    <w:semiHidden/>
    <w:unhideWhenUsed/>
    <w:rsid w:val="008D01F4"/>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54E48E-7842-48F8-8E59-B782EDCD0FFB}" type="doc">
      <dgm:prSet loTypeId="urn:microsoft.com/office/officeart/2005/8/layout/hProcess10#2" loCatId="process" qsTypeId="urn:microsoft.com/office/officeart/2005/8/quickstyle/simple1" qsCatId="simple" csTypeId="urn:microsoft.com/office/officeart/2005/8/colors/accent1_2" csCatId="accent1" phldr="1"/>
      <dgm:spPr/>
      <dgm:t>
        <a:bodyPr/>
        <a:lstStyle/>
        <a:p>
          <a:endParaRPr lang="en-US"/>
        </a:p>
      </dgm:t>
    </dgm:pt>
    <dgm:pt modelId="{DFFD18C4-F9DB-48DE-8840-925D0613776D}">
      <dgm:prSet phldrT="[Text]"/>
      <dgm:spPr/>
      <dgm:t>
        <a:bodyPr/>
        <a:lstStyle/>
        <a:p>
          <a:pPr algn="ctr"/>
          <a:r>
            <a:rPr lang="en-US"/>
            <a:t>Align Install tool, retainer and cup </a:t>
          </a:r>
        </a:p>
      </dgm:t>
    </dgm:pt>
    <dgm:pt modelId="{2FC1792D-33BA-40D1-B2AA-74D17D966216}" type="parTrans" cxnId="{7C39FD61-0F2F-4267-B47E-8EFC1E5834E6}">
      <dgm:prSet/>
      <dgm:spPr/>
      <dgm:t>
        <a:bodyPr/>
        <a:lstStyle/>
        <a:p>
          <a:pPr algn="ctr"/>
          <a:endParaRPr lang="en-US"/>
        </a:p>
      </dgm:t>
    </dgm:pt>
    <dgm:pt modelId="{413FF595-99D3-46FF-A75D-646BED3068FC}" type="sibTrans" cxnId="{7C39FD61-0F2F-4267-B47E-8EFC1E5834E6}">
      <dgm:prSet/>
      <dgm:spPr/>
      <dgm:t>
        <a:bodyPr/>
        <a:lstStyle/>
        <a:p>
          <a:pPr algn="ctr"/>
          <a:endParaRPr lang="en-US"/>
        </a:p>
      </dgm:t>
    </dgm:pt>
    <dgm:pt modelId="{3A7E5A1E-A57E-4CB1-A425-1D61770C20BD}">
      <dgm:prSet phldrT="[Text]"/>
      <dgm:spPr/>
      <dgm:t>
        <a:bodyPr/>
        <a:lstStyle/>
        <a:p>
          <a:pPr algn="ctr"/>
          <a:r>
            <a:rPr lang="en-US"/>
            <a:t>Install retainer into cup </a:t>
          </a:r>
        </a:p>
      </dgm:t>
    </dgm:pt>
    <dgm:pt modelId="{3CD6AAE8-54B2-4D15-A4C4-694F4CC64DF5}" type="parTrans" cxnId="{9B7BD920-89BE-47D4-A65D-0287CB129D6B}">
      <dgm:prSet/>
      <dgm:spPr/>
      <dgm:t>
        <a:bodyPr/>
        <a:lstStyle/>
        <a:p>
          <a:pPr algn="ctr"/>
          <a:endParaRPr lang="en-US"/>
        </a:p>
      </dgm:t>
    </dgm:pt>
    <dgm:pt modelId="{AAB9516A-B346-451A-AFB7-4117A0AB56A0}" type="sibTrans" cxnId="{9B7BD920-89BE-47D4-A65D-0287CB129D6B}">
      <dgm:prSet/>
      <dgm:spPr/>
      <dgm:t>
        <a:bodyPr/>
        <a:lstStyle/>
        <a:p>
          <a:pPr algn="ctr"/>
          <a:endParaRPr lang="en-US"/>
        </a:p>
      </dgm:t>
    </dgm:pt>
    <dgm:pt modelId="{E9D73B69-0768-4D63-B038-919E0B5EBDC1}">
      <dgm:prSet phldrT="[Text]"/>
      <dgm:spPr/>
      <dgm:t>
        <a:bodyPr/>
        <a:lstStyle/>
        <a:p>
          <a:pPr algn="ctr"/>
          <a:r>
            <a:rPr lang="en-US"/>
            <a:t>Install cup into belt</a:t>
          </a:r>
        </a:p>
      </dgm:t>
    </dgm:pt>
    <dgm:pt modelId="{54BED09F-2FFA-491F-B51A-4FB57CC49EDE}" type="parTrans" cxnId="{78A7E0D2-AED6-4248-92F8-F9C78A9FEBBA}">
      <dgm:prSet/>
      <dgm:spPr/>
      <dgm:t>
        <a:bodyPr/>
        <a:lstStyle/>
        <a:p>
          <a:pPr algn="ctr"/>
          <a:endParaRPr lang="en-US"/>
        </a:p>
      </dgm:t>
    </dgm:pt>
    <dgm:pt modelId="{96DC683D-95BD-424D-95A0-3D3FAF28F986}" type="sibTrans" cxnId="{78A7E0D2-AED6-4248-92F8-F9C78A9FEBBA}">
      <dgm:prSet/>
      <dgm:spPr/>
      <dgm:t>
        <a:bodyPr/>
        <a:lstStyle/>
        <a:p>
          <a:pPr algn="ctr"/>
          <a:endParaRPr lang="en-US"/>
        </a:p>
      </dgm:t>
    </dgm:pt>
    <dgm:pt modelId="{AEF58E11-B10B-459D-B89A-9D7FE98DB9B3}">
      <dgm:prSet/>
      <dgm:spPr/>
      <dgm:t>
        <a:bodyPr/>
        <a:lstStyle/>
        <a:p>
          <a:r>
            <a:rPr lang="en-US"/>
            <a:t>Alternative View</a:t>
          </a:r>
        </a:p>
      </dgm:t>
    </dgm:pt>
    <dgm:pt modelId="{D3D6431E-23A2-4F7A-8306-BC2EB216C92E}" type="parTrans" cxnId="{706B822C-7003-40E7-88E3-FFE5FCB1F2BC}">
      <dgm:prSet/>
      <dgm:spPr/>
      <dgm:t>
        <a:bodyPr/>
        <a:lstStyle/>
        <a:p>
          <a:endParaRPr lang="en-US"/>
        </a:p>
      </dgm:t>
    </dgm:pt>
    <dgm:pt modelId="{064E2B4D-0FA4-4E2A-AFB6-AAC8F75B72D5}" type="sibTrans" cxnId="{706B822C-7003-40E7-88E3-FFE5FCB1F2BC}">
      <dgm:prSet/>
      <dgm:spPr/>
      <dgm:t>
        <a:bodyPr/>
        <a:lstStyle/>
        <a:p>
          <a:endParaRPr lang="en-US"/>
        </a:p>
      </dgm:t>
    </dgm:pt>
    <dgm:pt modelId="{8566D082-E6D2-45B4-86E7-5473724F9FB6}" type="pres">
      <dgm:prSet presAssocID="{3254E48E-7842-48F8-8E59-B782EDCD0FFB}" presName="Name0" presStyleCnt="0">
        <dgm:presLayoutVars>
          <dgm:dir/>
          <dgm:resizeHandles val="exact"/>
        </dgm:presLayoutVars>
      </dgm:prSet>
      <dgm:spPr/>
    </dgm:pt>
    <dgm:pt modelId="{3B23AFE9-0A82-4FE7-AA5E-B36C3E1B6C49}" type="pres">
      <dgm:prSet presAssocID="{DFFD18C4-F9DB-48DE-8840-925D0613776D}" presName="composite" presStyleCnt="0"/>
      <dgm:spPr/>
    </dgm:pt>
    <dgm:pt modelId="{9D7DC090-CDBE-4262-902A-FCADD4212BB1}" type="pres">
      <dgm:prSet presAssocID="{DFFD18C4-F9DB-48DE-8840-925D0613776D}" presName="imagSh" presStyleLbl="bgImgPlace1" presStyleIdx="0" presStyleCnt="4" custScaleX="132278" custScaleY="123140"/>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7000" r="-17000"/>
          </a:stretch>
        </a:blipFill>
      </dgm:spPr>
    </dgm:pt>
    <dgm:pt modelId="{C1E0C493-B11F-476D-AF0C-ACB4489FF272}" type="pres">
      <dgm:prSet presAssocID="{DFFD18C4-F9DB-48DE-8840-925D0613776D}" presName="txNode" presStyleLbl="node1" presStyleIdx="0" presStyleCnt="4" custLinFactNeighborX="456" custLinFactNeighborY="37835">
        <dgm:presLayoutVars>
          <dgm:bulletEnabled val="1"/>
        </dgm:presLayoutVars>
      </dgm:prSet>
      <dgm:spPr/>
    </dgm:pt>
    <dgm:pt modelId="{7B76197D-6CC5-4E27-A088-5F78719B91B3}" type="pres">
      <dgm:prSet presAssocID="{413FF595-99D3-46FF-A75D-646BED3068FC}" presName="sibTrans" presStyleLbl="sibTrans2D1" presStyleIdx="0" presStyleCnt="3"/>
      <dgm:spPr/>
    </dgm:pt>
    <dgm:pt modelId="{25138160-E19A-4866-9616-257398B755C4}" type="pres">
      <dgm:prSet presAssocID="{413FF595-99D3-46FF-A75D-646BED3068FC}" presName="connTx" presStyleLbl="sibTrans2D1" presStyleIdx="0" presStyleCnt="3"/>
      <dgm:spPr/>
    </dgm:pt>
    <dgm:pt modelId="{EA6FFF52-8179-4249-8068-EF597F4BDB2B}" type="pres">
      <dgm:prSet presAssocID="{3A7E5A1E-A57E-4CB1-A425-1D61770C20BD}" presName="composite" presStyleCnt="0"/>
      <dgm:spPr/>
    </dgm:pt>
    <dgm:pt modelId="{4B699A32-D5D8-4660-9761-97F3AD554087}" type="pres">
      <dgm:prSet presAssocID="{3A7E5A1E-A57E-4CB1-A425-1D61770C20BD}" presName="imagSh" presStyleLbl="bgImgPlace1" presStyleIdx="1" presStyleCnt="4" custScaleX="140943" custScaleY="119610"/>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17000" r="-17000"/>
          </a:stretch>
        </a:blipFill>
      </dgm:spPr>
    </dgm:pt>
    <dgm:pt modelId="{3BD432EA-1A53-4EEE-B5AB-54D26351AFE7}" type="pres">
      <dgm:prSet presAssocID="{3A7E5A1E-A57E-4CB1-A425-1D61770C20BD}" presName="txNode" presStyleLbl="node1" presStyleIdx="1" presStyleCnt="4" custLinFactNeighborX="3724" custLinFactNeighborY="35756">
        <dgm:presLayoutVars>
          <dgm:bulletEnabled val="1"/>
        </dgm:presLayoutVars>
      </dgm:prSet>
      <dgm:spPr/>
    </dgm:pt>
    <dgm:pt modelId="{016CADCD-3327-4E22-A90A-87980AED4C39}" type="pres">
      <dgm:prSet presAssocID="{AAB9516A-B346-451A-AFB7-4117A0AB56A0}" presName="sibTrans" presStyleLbl="sibTrans2D1" presStyleIdx="1" presStyleCnt="3"/>
      <dgm:spPr/>
    </dgm:pt>
    <dgm:pt modelId="{3D98BF8D-A132-472F-A840-332DA9182E17}" type="pres">
      <dgm:prSet presAssocID="{AAB9516A-B346-451A-AFB7-4117A0AB56A0}" presName="connTx" presStyleLbl="sibTrans2D1" presStyleIdx="1" presStyleCnt="3"/>
      <dgm:spPr/>
    </dgm:pt>
    <dgm:pt modelId="{190F5707-A076-44D7-B6E3-47545974CB84}" type="pres">
      <dgm:prSet presAssocID="{E9D73B69-0768-4D63-B038-919E0B5EBDC1}" presName="composite" presStyleCnt="0"/>
      <dgm:spPr/>
    </dgm:pt>
    <dgm:pt modelId="{FBE4B52E-7914-4B42-BF12-48560A3C6A57}" type="pres">
      <dgm:prSet presAssocID="{E9D73B69-0768-4D63-B038-919E0B5EBDC1}" presName="imagSh" presStyleLbl="bgImgPlace1" presStyleIdx="2" presStyleCnt="4" custScaleX="135565" custScaleY="117016"/>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17000" r="-17000"/>
          </a:stretch>
        </a:blipFill>
      </dgm:spPr>
    </dgm:pt>
    <dgm:pt modelId="{8EB4B01C-5E4C-4F84-B777-DAD359C6660E}" type="pres">
      <dgm:prSet presAssocID="{E9D73B69-0768-4D63-B038-919E0B5EBDC1}" presName="txNode" presStyleLbl="node1" presStyleIdx="2" presStyleCnt="4" custLinFactNeighborX="7068" custLinFactNeighborY="36384">
        <dgm:presLayoutVars>
          <dgm:bulletEnabled val="1"/>
        </dgm:presLayoutVars>
      </dgm:prSet>
      <dgm:spPr/>
    </dgm:pt>
    <dgm:pt modelId="{25AC43D5-C86D-4D97-903D-94ED7ECE7F89}" type="pres">
      <dgm:prSet presAssocID="{96DC683D-95BD-424D-95A0-3D3FAF28F986}" presName="sibTrans" presStyleLbl="sibTrans2D1" presStyleIdx="2" presStyleCnt="3"/>
      <dgm:spPr/>
    </dgm:pt>
    <dgm:pt modelId="{94F92661-FDA8-4523-9332-3EE5A63C245F}" type="pres">
      <dgm:prSet presAssocID="{96DC683D-95BD-424D-95A0-3D3FAF28F986}" presName="connTx" presStyleLbl="sibTrans2D1" presStyleIdx="2" presStyleCnt="3"/>
      <dgm:spPr/>
    </dgm:pt>
    <dgm:pt modelId="{0171C904-44B8-4B33-8AC4-3AF485404108}" type="pres">
      <dgm:prSet presAssocID="{AEF58E11-B10B-459D-B89A-9D7FE98DB9B3}" presName="composite" presStyleCnt="0"/>
      <dgm:spPr/>
    </dgm:pt>
    <dgm:pt modelId="{FC17F449-8DB0-474C-98BE-4D626A3E9E99}" type="pres">
      <dgm:prSet presAssocID="{AEF58E11-B10B-459D-B89A-9D7FE98DB9B3}" presName="imagSh" presStyleLbl="bgImgPlace1" presStyleIdx="3" presStyleCnt="4" custScaleX="135066" custScaleY="112560"/>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17000" r="-17000"/>
          </a:stretch>
        </a:blipFill>
      </dgm:spPr>
    </dgm:pt>
    <dgm:pt modelId="{226DB507-6C89-4A7C-B550-B6D6E89C513C}" type="pres">
      <dgm:prSet presAssocID="{AEF58E11-B10B-459D-B89A-9D7FE98DB9B3}" presName="txNode" presStyleLbl="node1" presStyleIdx="3" presStyleCnt="4" custLinFactNeighborX="6721" custLinFactNeighborY="32896">
        <dgm:presLayoutVars>
          <dgm:bulletEnabled val="1"/>
        </dgm:presLayoutVars>
      </dgm:prSet>
      <dgm:spPr/>
    </dgm:pt>
  </dgm:ptLst>
  <dgm:cxnLst>
    <dgm:cxn modelId="{369B5010-03B5-4D0E-B626-94BBEC1B4CB5}" type="presOf" srcId="{AEF58E11-B10B-459D-B89A-9D7FE98DB9B3}" destId="{226DB507-6C89-4A7C-B550-B6D6E89C513C}" srcOrd="0" destOrd="0" presId="urn:microsoft.com/office/officeart/2005/8/layout/hProcess10#2"/>
    <dgm:cxn modelId="{706B822C-7003-40E7-88E3-FFE5FCB1F2BC}" srcId="{3254E48E-7842-48F8-8E59-B782EDCD0FFB}" destId="{AEF58E11-B10B-459D-B89A-9D7FE98DB9B3}" srcOrd="3" destOrd="0" parTransId="{D3D6431E-23A2-4F7A-8306-BC2EB216C92E}" sibTransId="{064E2B4D-0FA4-4E2A-AFB6-AAC8F75B72D5}"/>
    <dgm:cxn modelId="{9FE8700D-F22A-4FD5-9E20-5E2723BA2319}" type="presOf" srcId="{DFFD18C4-F9DB-48DE-8840-925D0613776D}" destId="{C1E0C493-B11F-476D-AF0C-ACB4489FF272}" srcOrd="0" destOrd="0" presId="urn:microsoft.com/office/officeart/2005/8/layout/hProcess10#2"/>
    <dgm:cxn modelId="{72F0CE19-7570-4B9E-9284-B848AFD3DA4C}" type="presOf" srcId="{413FF595-99D3-46FF-A75D-646BED3068FC}" destId="{25138160-E19A-4866-9616-257398B755C4}" srcOrd="1" destOrd="0" presId="urn:microsoft.com/office/officeart/2005/8/layout/hProcess10#2"/>
    <dgm:cxn modelId="{F0ECC789-820C-452C-B6FF-F7653C964368}" type="presOf" srcId="{413FF595-99D3-46FF-A75D-646BED3068FC}" destId="{7B76197D-6CC5-4E27-A088-5F78719B91B3}" srcOrd="0" destOrd="0" presId="urn:microsoft.com/office/officeart/2005/8/layout/hProcess10#2"/>
    <dgm:cxn modelId="{9B7BD920-89BE-47D4-A65D-0287CB129D6B}" srcId="{3254E48E-7842-48F8-8E59-B782EDCD0FFB}" destId="{3A7E5A1E-A57E-4CB1-A425-1D61770C20BD}" srcOrd="1" destOrd="0" parTransId="{3CD6AAE8-54B2-4D15-A4C4-694F4CC64DF5}" sibTransId="{AAB9516A-B346-451A-AFB7-4117A0AB56A0}"/>
    <dgm:cxn modelId="{D0A6FF92-AE85-4F99-A5F0-2746C7B7844D}" type="presOf" srcId="{AAB9516A-B346-451A-AFB7-4117A0AB56A0}" destId="{3D98BF8D-A132-472F-A840-332DA9182E17}" srcOrd="1" destOrd="0" presId="urn:microsoft.com/office/officeart/2005/8/layout/hProcess10#2"/>
    <dgm:cxn modelId="{63BDC86B-535D-4065-9ABD-5BCF3611BA40}" type="presOf" srcId="{3A7E5A1E-A57E-4CB1-A425-1D61770C20BD}" destId="{3BD432EA-1A53-4EEE-B5AB-54D26351AFE7}" srcOrd="0" destOrd="0" presId="urn:microsoft.com/office/officeart/2005/8/layout/hProcess10#2"/>
    <dgm:cxn modelId="{DEFB9AA2-45BC-4A34-B385-A4AA4192419F}" type="presOf" srcId="{AAB9516A-B346-451A-AFB7-4117A0AB56A0}" destId="{016CADCD-3327-4E22-A90A-87980AED4C39}" srcOrd="0" destOrd="0" presId="urn:microsoft.com/office/officeart/2005/8/layout/hProcess10#2"/>
    <dgm:cxn modelId="{78A7E0D2-AED6-4248-92F8-F9C78A9FEBBA}" srcId="{3254E48E-7842-48F8-8E59-B782EDCD0FFB}" destId="{E9D73B69-0768-4D63-B038-919E0B5EBDC1}" srcOrd="2" destOrd="0" parTransId="{54BED09F-2FFA-491F-B51A-4FB57CC49EDE}" sibTransId="{96DC683D-95BD-424D-95A0-3D3FAF28F986}"/>
    <dgm:cxn modelId="{7C39FD61-0F2F-4267-B47E-8EFC1E5834E6}" srcId="{3254E48E-7842-48F8-8E59-B782EDCD0FFB}" destId="{DFFD18C4-F9DB-48DE-8840-925D0613776D}" srcOrd="0" destOrd="0" parTransId="{2FC1792D-33BA-40D1-B2AA-74D17D966216}" sibTransId="{413FF595-99D3-46FF-A75D-646BED3068FC}"/>
    <dgm:cxn modelId="{6787D5E1-778E-4F0C-B3F8-3136250E803F}" type="presOf" srcId="{96DC683D-95BD-424D-95A0-3D3FAF28F986}" destId="{94F92661-FDA8-4523-9332-3EE5A63C245F}" srcOrd="1" destOrd="0" presId="urn:microsoft.com/office/officeart/2005/8/layout/hProcess10#2"/>
    <dgm:cxn modelId="{42B861C4-7496-434D-947F-02347982342C}" type="presOf" srcId="{E9D73B69-0768-4D63-B038-919E0B5EBDC1}" destId="{8EB4B01C-5E4C-4F84-B777-DAD359C6660E}" srcOrd="0" destOrd="0" presId="urn:microsoft.com/office/officeart/2005/8/layout/hProcess10#2"/>
    <dgm:cxn modelId="{B58F45C2-C5BF-4C63-935B-99866AF6543C}" type="presOf" srcId="{3254E48E-7842-48F8-8E59-B782EDCD0FFB}" destId="{8566D082-E6D2-45B4-86E7-5473724F9FB6}" srcOrd="0" destOrd="0" presId="urn:microsoft.com/office/officeart/2005/8/layout/hProcess10#2"/>
    <dgm:cxn modelId="{79DEA2E6-D205-4436-8254-DC5F5F9D5CA1}" type="presOf" srcId="{96DC683D-95BD-424D-95A0-3D3FAF28F986}" destId="{25AC43D5-C86D-4D97-903D-94ED7ECE7F89}" srcOrd="0" destOrd="0" presId="urn:microsoft.com/office/officeart/2005/8/layout/hProcess10#2"/>
    <dgm:cxn modelId="{E9E78433-929C-4016-BF89-AF77E615BA51}" type="presParOf" srcId="{8566D082-E6D2-45B4-86E7-5473724F9FB6}" destId="{3B23AFE9-0A82-4FE7-AA5E-B36C3E1B6C49}" srcOrd="0" destOrd="0" presId="urn:microsoft.com/office/officeart/2005/8/layout/hProcess10#2"/>
    <dgm:cxn modelId="{C89C34C0-EBF7-447D-97EA-C679D3F9F54A}" type="presParOf" srcId="{3B23AFE9-0A82-4FE7-AA5E-B36C3E1B6C49}" destId="{9D7DC090-CDBE-4262-902A-FCADD4212BB1}" srcOrd="0" destOrd="0" presId="urn:microsoft.com/office/officeart/2005/8/layout/hProcess10#2"/>
    <dgm:cxn modelId="{48FEDA30-D1E0-4813-9E30-E51D59FFDF4C}" type="presParOf" srcId="{3B23AFE9-0A82-4FE7-AA5E-B36C3E1B6C49}" destId="{C1E0C493-B11F-476D-AF0C-ACB4489FF272}" srcOrd="1" destOrd="0" presId="urn:microsoft.com/office/officeart/2005/8/layout/hProcess10#2"/>
    <dgm:cxn modelId="{0E49D666-64F9-4DC5-B04A-E78172B6BB19}" type="presParOf" srcId="{8566D082-E6D2-45B4-86E7-5473724F9FB6}" destId="{7B76197D-6CC5-4E27-A088-5F78719B91B3}" srcOrd="1" destOrd="0" presId="urn:microsoft.com/office/officeart/2005/8/layout/hProcess10#2"/>
    <dgm:cxn modelId="{C0C708FD-B0D1-46A6-BB89-A139423AB876}" type="presParOf" srcId="{7B76197D-6CC5-4E27-A088-5F78719B91B3}" destId="{25138160-E19A-4866-9616-257398B755C4}" srcOrd="0" destOrd="0" presId="urn:microsoft.com/office/officeart/2005/8/layout/hProcess10#2"/>
    <dgm:cxn modelId="{53FFEC35-1362-431B-AC6D-B9D47B6281BE}" type="presParOf" srcId="{8566D082-E6D2-45B4-86E7-5473724F9FB6}" destId="{EA6FFF52-8179-4249-8068-EF597F4BDB2B}" srcOrd="2" destOrd="0" presId="urn:microsoft.com/office/officeart/2005/8/layout/hProcess10#2"/>
    <dgm:cxn modelId="{78F530E9-AC76-4419-AB8A-22E996A365E9}" type="presParOf" srcId="{EA6FFF52-8179-4249-8068-EF597F4BDB2B}" destId="{4B699A32-D5D8-4660-9761-97F3AD554087}" srcOrd="0" destOrd="0" presId="urn:microsoft.com/office/officeart/2005/8/layout/hProcess10#2"/>
    <dgm:cxn modelId="{55F7A879-CFB5-4137-B8E0-612897434F5D}" type="presParOf" srcId="{EA6FFF52-8179-4249-8068-EF597F4BDB2B}" destId="{3BD432EA-1A53-4EEE-B5AB-54D26351AFE7}" srcOrd="1" destOrd="0" presId="urn:microsoft.com/office/officeart/2005/8/layout/hProcess10#2"/>
    <dgm:cxn modelId="{2E4AB110-027C-4C02-9A51-CC146FE3C127}" type="presParOf" srcId="{8566D082-E6D2-45B4-86E7-5473724F9FB6}" destId="{016CADCD-3327-4E22-A90A-87980AED4C39}" srcOrd="3" destOrd="0" presId="urn:microsoft.com/office/officeart/2005/8/layout/hProcess10#2"/>
    <dgm:cxn modelId="{8859E90B-D5B1-4A1C-A974-8A70BEEC8147}" type="presParOf" srcId="{016CADCD-3327-4E22-A90A-87980AED4C39}" destId="{3D98BF8D-A132-472F-A840-332DA9182E17}" srcOrd="0" destOrd="0" presId="urn:microsoft.com/office/officeart/2005/8/layout/hProcess10#2"/>
    <dgm:cxn modelId="{980373C4-BC19-4DC9-BC3A-2B606CC12E93}" type="presParOf" srcId="{8566D082-E6D2-45B4-86E7-5473724F9FB6}" destId="{190F5707-A076-44D7-B6E3-47545974CB84}" srcOrd="4" destOrd="0" presId="urn:microsoft.com/office/officeart/2005/8/layout/hProcess10#2"/>
    <dgm:cxn modelId="{94E64CF3-E9CC-4B44-B53D-ADEE8C5F885F}" type="presParOf" srcId="{190F5707-A076-44D7-B6E3-47545974CB84}" destId="{FBE4B52E-7914-4B42-BF12-48560A3C6A57}" srcOrd="0" destOrd="0" presId="urn:microsoft.com/office/officeart/2005/8/layout/hProcess10#2"/>
    <dgm:cxn modelId="{C7EE10B3-C20A-4F60-B33B-2D9D521FACE8}" type="presParOf" srcId="{190F5707-A076-44D7-B6E3-47545974CB84}" destId="{8EB4B01C-5E4C-4F84-B777-DAD359C6660E}" srcOrd="1" destOrd="0" presId="urn:microsoft.com/office/officeart/2005/8/layout/hProcess10#2"/>
    <dgm:cxn modelId="{7963C57B-69BC-4170-9604-4037D1F5480A}" type="presParOf" srcId="{8566D082-E6D2-45B4-86E7-5473724F9FB6}" destId="{25AC43D5-C86D-4D97-903D-94ED7ECE7F89}" srcOrd="5" destOrd="0" presId="urn:microsoft.com/office/officeart/2005/8/layout/hProcess10#2"/>
    <dgm:cxn modelId="{D9D4E9FF-52BC-4225-A896-D6A1974E6562}" type="presParOf" srcId="{25AC43D5-C86D-4D97-903D-94ED7ECE7F89}" destId="{94F92661-FDA8-4523-9332-3EE5A63C245F}" srcOrd="0" destOrd="0" presId="urn:microsoft.com/office/officeart/2005/8/layout/hProcess10#2"/>
    <dgm:cxn modelId="{BE9CA30A-A965-4A19-8635-83391B29C024}" type="presParOf" srcId="{8566D082-E6D2-45B4-86E7-5473724F9FB6}" destId="{0171C904-44B8-4B33-8AC4-3AF485404108}" srcOrd="6" destOrd="0" presId="urn:microsoft.com/office/officeart/2005/8/layout/hProcess10#2"/>
    <dgm:cxn modelId="{59705FB3-E565-45EF-9220-C588D185363C}" type="presParOf" srcId="{0171C904-44B8-4B33-8AC4-3AF485404108}" destId="{FC17F449-8DB0-474C-98BE-4D626A3E9E99}" srcOrd="0" destOrd="0" presId="urn:microsoft.com/office/officeart/2005/8/layout/hProcess10#2"/>
    <dgm:cxn modelId="{C8E28133-7F9F-4E1B-B1B0-B95419F09E93}" type="presParOf" srcId="{0171C904-44B8-4B33-8AC4-3AF485404108}" destId="{226DB507-6C89-4A7C-B550-B6D6E89C513C}" srcOrd="1" destOrd="0" presId="urn:microsoft.com/office/officeart/2005/8/layout/hProcess10#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7DC090-CDBE-4262-902A-FCADD4212BB1}">
      <dsp:nvSpPr>
        <dsp:cNvPr id="0" name=""/>
        <dsp:cNvSpPr/>
      </dsp:nvSpPr>
      <dsp:spPr>
        <a:xfrm>
          <a:off x="1540" y="963019"/>
          <a:ext cx="1266468" cy="1178978"/>
        </a:xfrm>
        <a:prstGeom prst="roundRect">
          <a:avLst>
            <a:gd name="adj" fmla="val 10000"/>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7000" r="-17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1E0C493-B11F-476D-AF0C-ACB4489FF272}">
      <dsp:nvSpPr>
        <dsp:cNvPr id="0" name=""/>
        <dsp:cNvSpPr/>
      </dsp:nvSpPr>
      <dsp:spPr>
        <a:xfrm>
          <a:off x="316286" y="2010494"/>
          <a:ext cx="957429" cy="9574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Align Install tool, retainer and cup </a:t>
          </a:r>
        </a:p>
      </dsp:txBody>
      <dsp:txXfrm>
        <a:off x="344328" y="2038536"/>
        <a:ext cx="901345" cy="901345"/>
      </dsp:txXfrm>
    </dsp:sp>
    <dsp:sp modelId="{7B76197D-6CC5-4E27-A088-5F78719B91B3}">
      <dsp:nvSpPr>
        <dsp:cNvPr id="0" name=""/>
        <dsp:cNvSpPr/>
      </dsp:nvSpPr>
      <dsp:spPr>
        <a:xfrm rot="21582714">
          <a:off x="1398348" y="1433312"/>
          <a:ext cx="130341" cy="23005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398348" y="1479421"/>
        <a:ext cx="91239" cy="138034"/>
      </dsp:txXfrm>
    </dsp:sp>
    <dsp:sp modelId="{4B699A32-D5D8-4660-9761-97F3AD554087}">
      <dsp:nvSpPr>
        <dsp:cNvPr id="0" name=""/>
        <dsp:cNvSpPr/>
      </dsp:nvSpPr>
      <dsp:spPr>
        <a:xfrm>
          <a:off x="1640409" y="971468"/>
          <a:ext cx="1349429" cy="1145181"/>
        </a:xfrm>
        <a:prstGeom prst="roundRect">
          <a:avLst>
            <a:gd name="adj" fmla="val 10000"/>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17000" r="-17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BD432EA-1A53-4EEE-B5AB-54D26351AFE7}">
      <dsp:nvSpPr>
        <dsp:cNvPr id="0" name=""/>
        <dsp:cNvSpPr/>
      </dsp:nvSpPr>
      <dsp:spPr>
        <a:xfrm>
          <a:off x="2027924" y="1982140"/>
          <a:ext cx="957429" cy="9574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Install retainer into cup </a:t>
          </a:r>
        </a:p>
      </dsp:txBody>
      <dsp:txXfrm>
        <a:off x="2055966" y="2010182"/>
        <a:ext cx="901345" cy="901345"/>
      </dsp:txXfrm>
    </dsp:sp>
    <dsp:sp modelId="{016CADCD-3327-4E22-A90A-87980AED4C39}">
      <dsp:nvSpPr>
        <dsp:cNvPr id="0" name=""/>
        <dsp:cNvSpPr/>
      </dsp:nvSpPr>
      <dsp:spPr>
        <a:xfrm rot="21587405">
          <a:off x="3119709" y="1425845"/>
          <a:ext cx="129871" cy="23005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3119709" y="1471927"/>
        <a:ext cx="90910" cy="138034"/>
      </dsp:txXfrm>
    </dsp:sp>
    <dsp:sp modelId="{FBE4B52E-7914-4B42-BF12-48560A3C6A57}">
      <dsp:nvSpPr>
        <dsp:cNvPr id="0" name=""/>
        <dsp:cNvSpPr/>
      </dsp:nvSpPr>
      <dsp:spPr>
        <a:xfrm>
          <a:off x="3360899" y="977677"/>
          <a:ext cx="1297939" cy="1120345"/>
        </a:xfrm>
        <a:prstGeom prst="roundRect">
          <a:avLst>
            <a:gd name="adj" fmla="val 10000"/>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17000" r="-17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EB4B01C-5E4C-4F84-B777-DAD359C6660E}">
      <dsp:nvSpPr>
        <dsp:cNvPr id="0" name=""/>
        <dsp:cNvSpPr/>
      </dsp:nvSpPr>
      <dsp:spPr>
        <a:xfrm>
          <a:off x="3754685" y="1981944"/>
          <a:ext cx="957429" cy="9574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Install cup into belt</a:t>
          </a:r>
        </a:p>
      </dsp:txBody>
      <dsp:txXfrm>
        <a:off x="3782727" y="2009986"/>
        <a:ext cx="901345" cy="901345"/>
      </dsp:txXfrm>
    </dsp:sp>
    <dsp:sp modelId="{25AC43D5-C86D-4D97-903D-94ED7ECE7F89}">
      <dsp:nvSpPr>
        <dsp:cNvPr id="0" name=""/>
        <dsp:cNvSpPr/>
      </dsp:nvSpPr>
      <dsp:spPr>
        <a:xfrm rot="21578000">
          <a:off x="4788707" y="1417421"/>
          <a:ext cx="129873" cy="23005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4788707" y="1463557"/>
        <a:ext cx="90911" cy="138034"/>
      </dsp:txXfrm>
    </dsp:sp>
    <dsp:sp modelId="{FC17F449-8DB0-474C-98BE-4D626A3E9E99}">
      <dsp:nvSpPr>
        <dsp:cNvPr id="0" name=""/>
        <dsp:cNvSpPr/>
      </dsp:nvSpPr>
      <dsp:spPr>
        <a:xfrm>
          <a:off x="5029898" y="988343"/>
          <a:ext cx="1293161" cy="1077682"/>
        </a:xfrm>
        <a:prstGeom prst="roundRect">
          <a:avLst>
            <a:gd name="adj" fmla="val 10000"/>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17000" r="-17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26DB507-6C89-4A7C-B550-B6D6E89C513C}">
      <dsp:nvSpPr>
        <dsp:cNvPr id="0" name=""/>
        <dsp:cNvSpPr/>
      </dsp:nvSpPr>
      <dsp:spPr>
        <a:xfrm>
          <a:off x="5367170" y="1937883"/>
          <a:ext cx="957429" cy="9574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Alternative View</a:t>
          </a:r>
        </a:p>
      </dsp:txBody>
      <dsp:txXfrm>
        <a:off x="5395212" y="1965925"/>
        <a:ext cx="901345" cy="90134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0#2">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TWIST-R-LOCK cup retainers</vt:lpstr>
    </vt:vector>
  </TitlesOfParts>
  <Company>BunSuckers.com</Company>
  <LinksUpToDate>false</LinksUpToDate>
  <CharactersWithSpaces>886</CharactersWithSpaces>
  <SharedDoc>false</SharedDoc>
  <HLinks>
    <vt:vector size="6" baseType="variant">
      <vt:variant>
        <vt:i4>5111819</vt:i4>
      </vt:variant>
      <vt:variant>
        <vt:i4>0</vt:i4>
      </vt:variant>
      <vt:variant>
        <vt:i4>0</vt:i4>
      </vt:variant>
      <vt:variant>
        <vt:i4>5</vt:i4>
      </vt:variant>
      <vt:variant>
        <vt:lpwstr>http://www.cmproductscompany.com/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TWIST-R-LOCK cup retainers</dc:title>
  <dc:creator>Ted Anderson</dc:creator>
  <cp:lastModifiedBy>JoyLynn Anderson Waganer</cp:lastModifiedBy>
  <cp:revision>3</cp:revision>
  <cp:lastPrinted>2013-07-04T13:11:00Z</cp:lastPrinted>
  <dcterms:created xsi:type="dcterms:W3CDTF">2016-05-16T15:05:00Z</dcterms:created>
  <dcterms:modified xsi:type="dcterms:W3CDTF">2016-05-16T15:06:00Z</dcterms:modified>
</cp:coreProperties>
</file>